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BFB61" w14:textId="77777777" w:rsidR="000F4021" w:rsidRPr="006049C5" w:rsidRDefault="000F4021" w:rsidP="000F4021">
      <w:pPr>
        <w:ind w:firstLine="720"/>
        <w:jc w:val="center"/>
        <w:rPr>
          <w:b/>
          <w:bCs/>
        </w:rPr>
      </w:pPr>
      <w:r w:rsidRPr="006049C5">
        <w:rPr>
          <w:b/>
          <w:bCs/>
        </w:rPr>
        <w:t>FERRY DISCOUNT</w:t>
      </w:r>
      <w:r>
        <w:rPr>
          <w:b/>
          <w:bCs/>
        </w:rPr>
        <w:t xml:space="preserve"> FORM</w:t>
      </w:r>
    </w:p>
    <w:p w14:paraId="00177037" w14:textId="77777777" w:rsidR="000F4021" w:rsidRPr="005B3B31" w:rsidRDefault="000F4021" w:rsidP="000F4021">
      <w:pPr>
        <w:ind w:firstLine="720"/>
        <w:jc w:val="center"/>
        <w:rPr>
          <w:b/>
          <w:bCs/>
          <w:color w:val="FF0000"/>
        </w:rPr>
      </w:pPr>
    </w:p>
    <w:p w14:paraId="1E38A0E6" w14:textId="3AD97770" w:rsidR="000F4021" w:rsidRDefault="000F4021" w:rsidP="000F4021">
      <w:pPr>
        <w:jc w:val="center"/>
        <w:rPr>
          <w:b/>
          <w:bCs/>
        </w:rPr>
      </w:pPr>
      <w:r w:rsidRPr="006049C5">
        <w:t>For guests staying at</w:t>
      </w:r>
      <w:r>
        <w:t xml:space="preserve"> </w:t>
      </w:r>
      <w:r w:rsidR="009A4811">
        <w:t xml:space="preserve">a </w:t>
      </w:r>
      <w:proofErr w:type="spellStart"/>
      <w:r>
        <w:rPr>
          <w:b/>
          <w:bCs/>
        </w:rPr>
        <w:t>Wightbnb</w:t>
      </w:r>
      <w:proofErr w:type="spellEnd"/>
      <w:r>
        <w:rPr>
          <w:b/>
          <w:bCs/>
        </w:rPr>
        <w:t xml:space="preserve"> holiday home</w:t>
      </w:r>
    </w:p>
    <w:p w14:paraId="7D814825" w14:textId="77777777" w:rsidR="000F4021" w:rsidRDefault="000F4021" w:rsidP="000F4021">
      <w:pPr>
        <w:rPr>
          <w:b/>
          <w:bCs/>
          <w:sz w:val="20"/>
          <w:szCs w:val="20"/>
        </w:rPr>
      </w:pPr>
    </w:p>
    <w:p w14:paraId="63B9A631" w14:textId="77777777" w:rsidR="000F4021" w:rsidRDefault="000F4021" w:rsidP="000F402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 of lead guest: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14:paraId="642999DD" w14:textId="77777777" w:rsidR="000F4021" w:rsidRDefault="000F4021" w:rsidP="000F4021">
      <w:pPr>
        <w:rPr>
          <w:b/>
          <w:bCs/>
          <w:sz w:val="20"/>
          <w:szCs w:val="20"/>
        </w:rPr>
      </w:pPr>
    </w:p>
    <w:p w14:paraId="2B009AFD" w14:textId="49B96A11" w:rsidR="000F4021" w:rsidRDefault="000F4021" w:rsidP="000F402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Which property are you staying </w:t>
      </w:r>
      <w:proofErr w:type="gramStart"/>
      <w:r>
        <w:rPr>
          <w:b/>
          <w:bCs/>
          <w:sz w:val="20"/>
          <w:szCs w:val="20"/>
        </w:rPr>
        <w:t>in?:</w:t>
      </w:r>
      <w:proofErr w:type="gramEnd"/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14:paraId="51469E5F" w14:textId="77777777" w:rsidR="000F4021" w:rsidRDefault="000F4021" w:rsidP="000F4021">
      <w:pPr>
        <w:rPr>
          <w:b/>
          <w:bCs/>
          <w:sz w:val="20"/>
          <w:szCs w:val="20"/>
        </w:rPr>
      </w:pPr>
    </w:p>
    <w:p w14:paraId="1D3680C6" w14:textId="77777777" w:rsidR="000F4021" w:rsidRDefault="000F4021" w:rsidP="000F402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Date of visit:</w:t>
      </w:r>
    </w:p>
    <w:p w14:paraId="4EF6F2BD" w14:textId="77777777" w:rsidR="000F4021" w:rsidRDefault="000F4021" w:rsidP="000F4021">
      <w:pPr>
        <w:rPr>
          <w:b/>
          <w:bCs/>
          <w:sz w:val="20"/>
          <w:szCs w:val="20"/>
        </w:rPr>
      </w:pPr>
    </w:p>
    <w:p w14:paraId="72CB0916" w14:textId="77777777" w:rsidR="000F4021" w:rsidRDefault="000F4021" w:rsidP="000F402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Home address:                                             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Postcode:</w:t>
      </w:r>
    </w:p>
    <w:p w14:paraId="72287552" w14:textId="77777777" w:rsidR="000F4021" w:rsidRDefault="000F4021" w:rsidP="000F4021">
      <w:pPr>
        <w:rPr>
          <w:b/>
          <w:bCs/>
          <w:sz w:val="20"/>
          <w:szCs w:val="20"/>
        </w:rPr>
      </w:pPr>
    </w:p>
    <w:p w14:paraId="1529AD06" w14:textId="77777777" w:rsidR="000F4021" w:rsidRDefault="000F4021" w:rsidP="000F4021">
      <w:pPr>
        <w:rPr>
          <w:b/>
          <w:bCs/>
          <w:sz w:val="20"/>
          <w:szCs w:val="20"/>
        </w:rPr>
      </w:pPr>
    </w:p>
    <w:p w14:paraId="7ADF77BF" w14:textId="77777777" w:rsidR="000F4021" w:rsidRDefault="000F4021" w:rsidP="000F402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Mobile:</w:t>
      </w:r>
      <w:r>
        <w:rPr>
          <w:b/>
          <w:bCs/>
          <w:sz w:val="20"/>
          <w:szCs w:val="20"/>
        </w:rPr>
        <w:tab/>
        <w:t>+44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Email:</w:t>
      </w:r>
    </w:p>
    <w:p w14:paraId="449CF17D" w14:textId="77777777" w:rsidR="00B87196" w:rsidRDefault="00B87196" w:rsidP="000F4021">
      <w:pPr>
        <w:rPr>
          <w:b/>
          <w:bCs/>
          <w:sz w:val="20"/>
          <w:szCs w:val="20"/>
        </w:rPr>
      </w:pPr>
    </w:p>
    <w:p w14:paraId="30AE901D" w14:textId="77777777" w:rsidR="00B87196" w:rsidRDefault="00B87196" w:rsidP="000F4021">
      <w:pPr>
        <w:rPr>
          <w:b/>
          <w:bCs/>
          <w:sz w:val="20"/>
          <w:szCs w:val="20"/>
        </w:rPr>
      </w:pPr>
    </w:p>
    <w:p w14:paraId="6A01DFE8" w14:textId="77777777" w:rsidR="000F4021" w:rsidRDefault="000F4021" w:rsidP="000F4021">
      <w:pPr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F4021" w14:paraId="07C6402D" w14:textId="77777777" w:rsidTr="00F34F99">
        <w:tc>
          <w:tcPr>
            <w:tcW w:w="3005" w:type="dxa"/>
          </w:tcPr>
          <w:p w14:paraId="64F7BB58" w14:textId="77777777" w:rsidR="000F4021" w:rsidRDefault="000F4021" w:rsidP="00F34F99">
            <w:pPr>
              <w:rPr>
                <w:b/>
                <w:bCs/>
              </w:rPr>
            </w:pPr>
            <w:r>
              <w:rPr>
                <w:b/>
                <w:bCs/>
              </w:rPr>
              <w:t>To the Isle of Wight</w:t>
            </w:r>
          </w:p>
        </w:tc>
        <w:tc>
          <w:tcPr>
            <w:tcW w:w="3005" w:type="dxa"/>
          </w:tcPr>
          <w:p w14:paraId="0EDB06AC" w14:textId="77777777" w:rsidR="000F4021" w:rsidRDefault="000F4021" w:rsidP="00F34F99">
            <w:pPr>
              <w:rPr>
                <w:b/>
                <w:bCs/>
              </w:rPr>
            </w:pPr>
            <w:r>
              <w:rPr>
                <w:b/>
                <w:bCs/>
              </w:rPr>
              <w:t>Return to the mainland</w:t>
            </w:r>
          </w:p>
        </w:tc>
        <w:tc>
          <w:tcPr>
            <w:tcW w:w="3006" w:type="dxa"/>
          </w:tcPr>
          <w:p w14:paraId="039BB6F3" w14:textId="77777777" w:rsidR="000F4021" w:rsidRDefault="000F4021" w:rsidP="00F34F9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Tick which ferry </w:t>
            </w:r>
          </w:p>
        </w:tc>
      </w:tr>
      <w:tr w:rsidR="000F4021" w14:paraId="32E76109" w14:textId="77777777" w:rsidTr="00F34F99">
        <w:tc>
          <w:tcPr>
            <w:tcW w:w="3005" w:type="dxa"/>
          </w:tcPr>
          <w:p w14:paraId="5B98C527" w14:textId="77777777" w:rsidR="000F4021" w:rsidRPr="00016239" w:rsidRDefault="000F4021" w:rsidP="00F34F99">
            <w:pPr>
              <w:rPr>
                <w:b/>
                <w:bCs/>
              </w:rPr>
            </w:pPr>
            <w:r w:rsidRPr="00016239">
              <w:rPr>
                <w:b/>
                <w:bCs/>
              </w:rPr>
              <w:t>Wightlink</w:t>
            </w:r>
          </w:p>
        </w:tc>
        <w:tc>
          <w:tcPr>
            <w:tcW w:w="3005" w:type="dxa"/>
          </w:tcPr>
          <w:p w14:paraId="0ED05BF6" w14:textId="77777777" w:rsidR="000F4021" w:rsidRPr="00B63DE3" w:rsidRDefault="000F4021" w:rsidP="00F34F99"/>
        </w:tc>
        <w:tc>
          <w:tcPr>
            <w:tcW w:w="3006" w:type="dxa"/>
          </w:tcPr>
          <w:p w14:paraId="6A64AA55" w14:textId="77777777" w:rsidR="000F4021" w:rsidRDefault="000F4021" w:rsidP="00F34F99">
            <w:pPr>
              <w:jc w:val="center"/>
              <w:rPr>
                <w:b/>
                <w:bCs/>
              </w:rPr>
            </w:pPr>
          </w:p>
        </w:tc>
      </w:tr>
      <w:tr w:rsidR="000F4021" w14:paraId="56A326E0" w14:textId="77777777" w:rsidTr="00F34F99">
        <w:tc>
          <w:tcPr>
            <w:tcW w:w="3005" w:type="dxa"/>
          </w:tcPr>
          <w:p w14:paraId="71826E28" w14:textId="77777777" w:rsidR="000F4021" w:rsidRPr="00B63DE3" w:rsidRDefault="000F4021" w:rsidP="00F34F99">
            <w:r>
              <w:t>Portsmouth to Fishbourne</w:t>
            </w:r>
          </w:p>
        </w:tc>
        <w:tc>
          <w:tcPr>
            <w:tcW w:w="3005" w:type="dxa"/>
          </w:tcPr>
          <w:p w14:paraId="33C8F735" w14:textId="77777777" w:rsidR="000F4021" w:rsidRPr="00B63DE3" w:rsidRDefault="000F4021" w:rsidP="00F34F99">
            <w:r>
              <w:t>Fishbourne to Portsmouth</w:t>
            </w:r>
          </w:p>
        </w:tc>
        <w:tc>
          <w:tcPr>
            <w:tcW w:w="3006" w:type="dxa"/>
          </w:tcPr>
          <w:p w14:paraId="3FC07DB4" w14:textId="77777777" w:rsidR="000F4021" w:rsidRDefault="000F4021" w:rsidP="00F34F99">
            <w:pPr>
              <w:jc w:val="center"/>
              <w:rPr>
                <w:b/>
                <w:bCs/>
              </w:rPr>
            </w:pPr>
          </w:p>
        </w:tc>
      </w:tr>
      <w:tr w:rsidR="000F4021" w14:paraId="54A473B3" w14:textId="77777777" w:rsidTr="00F34F99">
        <w:tc>
          <w:tcPr>
            <w:tcW w:w="3005" w:type="dxa"/>
          </w:tcPr>
          <w:p w14:paraId="4C1739F7" w14:textId="77777777" w:rsidR="000F4021" w:rsidRPr="00B63DE3" w:rsidRDefault="000F4021" w:rsidP="00F34F99">
            <w:r w:rsidRPr="00B63DE3">
              <w:t>Lymington</w:t>
            </w:r>
            <w:r>
              <w:t xml:space="preserve"> to Yarmouth</w:t>
            </w:r>
          </w:p>
        </w:tc>
        <w:tc>
          <w:tcPr>
            <w:tcW w:w="3005" w:type="dxa"/>
          </w:tcPr>
          <w:p w14:paraId="3217835C" w14:textId="77777777" w:rsidR="000F4021" w:rsidRPr="00B63DE3" w:rsidRDefault="000F4021" w:rsidP="00F34F99">
            <w:r w:rsidRPr="00B63DE3">
              <w:t>Yarmouth</w:t>
            </w:r>
            <w:r>
              <w:t xml:space="preserve"> to Lymington</w:t>
            </w:r>
          </w:p>
        </w:tc>
        <w:tc>
          <w:tcPr>
            <w:tcW w:w="3006" w:type="dxa"/>
          </w:tcPr>
          <w:p w14:paraId="4B1736F7" w14:textId="77777777" w:rsidR="000F4021" w:rsidRDefault="000F4021" w:rsidP="00F34F99">
            <w:pPr>
              <w:rPr>
                <w:b/>
                <w:bCs/>
              </w:rPr>
            </w:pPr>
          </w:p>
        </w:tc>
      </w:tr>
      <w:tr w:rsidR="00B87196" w14:paraId="17676A7A" w14:textId="77777777" w:rsidTr="00F34F99">
        <w:tc>
          <w:tcPr>
            <w:tcW w:w="3005" w:type="dxa"/>
          </w:tcPr>
          <w:p w14:paraId="61AC21FE" w14:textId="4F8AB826" w:rsidR="00B87196" w:rsidRPr="00B63DE3" w:rsidRDefault="00B87196" w:rsidP="00F34F99"/>
        </w:tc>
        <w:tc>
          <w:tcPr>
            <w:tcW w:w="3005" w:type="dxa"/>
          </w:tcPr>
          <w:p w14:paraId="23A0E94A" w14:textId="5615AC71" w:rsidR="00B87196" w:rsidRPr="00B63DE3" w:rsidRDefault="00B87196" w:rsidP="00F34F99"/>
        </w:tc>
        <w:tc>
          <w:tcPr>
            <w:tcW w:w="3006" w:type="dxa"/>
          </w:tcPr>
          <w:p w14:paraId="6F227174" w14:textId="77777777" w:rsidR="00B87196" w:rsidRDefault="00B87196" w:rsidP="00F34F99">
            <w:pPr>
              <w:rPr>
                <w:b/>
                <w:bCs/>
              </w:rPr>
            </w:pPr>
          </w:p>
        </w:tc>
      </w:tr>
    </w:tbl>
    <w:p w14:paraId="756C7D0B" w14:textId="77777777" w:rsidR="000F4021" w:rsidRDefault="000F4021" w:rsidP="000F4021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F4021" w14:paraId="65CDA6A0" w14:textId="77777777" w:rsidTr="00F34F99">
        <w:tc>
          <w:tcPr>
            <w:tcW w:w="1803" w:type="dxa"/>
          </w:tcPr>
          <w:p w14:paraId="5E060E13" w14:textId="77777777" w:rsidR="000F4021" w:rsidRDefault="000F4021" w:rsidP="00F34F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of travel</w:t>
            </w:r>
          </w:p>
        </w:tc>
        <w:tc>
          <w:tcPr>
            <w:tcW w:w="1803" w:type="dxa"/>
          </w:tcPr>
          <w:p w14:paraId="2956CB24" w14:textId="77777777" w:rsidR="000F4021" w:rsidRDefault="000F4021" w:rsidP="00F34F99">
            <w:pPr>
              <w:jc w:val="center"/>
              <w:rPr>
                <w:b/>
                <w:bCs/>
              </w:rPr>
            </w:pPr>
          </w:p>
        </w:tc>
        <w:tc>
          <w:tcPr>
            <w:tcW w:w="1803" w:type="dxa"/>
          </w:tcPr>
          <w:p w14:paraId="01BBEE90" w14:textId="77777777" w:rsidR="000F4021" w:rsidRDefault="000F4021" w:rsidP="00F34F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of return</w:t>
            </w:r>
          </w:p>
        </w:tc>
        <w:tc>
          <w:tcPr>
            <w:tcW w:w="1803" w:type="dxa"/>
          </w:tcPr>
          <w:p w14:paraId="21BBAC8F" w14:textId="77777777" w:rsidR="000F4021" w:rsidRDefault="000F4021" w:rsidP="00F34F99">
            <w:pPr>
              <w:jc w:val="center"/>
              <w:rPr>
                <w:b/>
                <w:bCs/>
              </w:rPr>
            </w:pPr>
          </w:p>
        </w:tc>
        <w:tc>
          <w:tcPr>
            <w:tcW w:w="1804" w:type="dxa"/>
          </w:tcPr>
          <w:p w14:paraId="37D79DCE" w14:textId="77777777" w:rsidR="000F4021" w:rsidRDefault="000F4021" w:rsidP="00F34F99">
            <w:pPr>
              <w:jc w:val="center"/>
              <w:rPr>
                <w:b/>
                <w:bCs/>
              </w:rPr>
            </w:pPr>
          </w:p>
        </w:tc>
      </w:tr>
      <w:tr w:rsidR="000F4021" w14:paraId="34E58A75" w14:textId="77777777" w:rsidTr="00F34F99">
        <w:tc>
          <w:tcPr>
            <w:tcW w:w="1803" w:type="dxa"/>
          </w:tcPr>
          <w:p w14:paraId="1D7E2A35" w14:textId="77777777" w:rsidR="000F4021" w:rsidRPr="00B63DE3" w:rsidRDefault="000F4021" w:rsidP="00F34F99">
            <w:pPr>
              <w:jc w:val="center"/>
            </w:pPr>
            <w:r w:rsidRPr="00B63DE3">
              <w:t>Approximate time of travel</w:t>
            </w:r>
          </w:p>
        </w:tc>
        <w:tc>
          <w:tcPr>
            <w:tcW w:w="1803" w:type="dxa"/>
          </w:tcPr>
          <w:p w14:paraId="0C26042E" w14:textId="77777777" w:rsidR="000F4021" w:rsidRDefault="000F4021" w:rsidP="00F34F99">
            <w:pPr>
              <w:jc w:val="center"/>
              <w:rPr>
                <w:b/>
                <w:bCs/>
              </w:rPr>
            </w:pPr>
          </w:p>
        </w:tc>
        <w:tc>
          <w:tcPr>
            <w:tcW w:w="1803" w:type="dxa"/>
          </w:tcPr>
          <w:p w14:paraId="297B12C8" w14:textId="77777777" w:rsidR="000F4021" w:rsidRPr="00B63DE3" w:rsidRDefault="000F4021" w:rsidP="00F34F99">
            <w:pPr>
              <w:jc w:val="center"/>
            </w:pPr>
            <w:r w:rsidRPr="00B63DE3">
              <w:t>Approximate time of travel</w:t>
            </w:r>
          </w:p>
        </w:tc>
        <w:tc>
          <w:tcPr>
            <w:tcW w:w="1803" w:type="dxa"/>
          </w:tcPr>
          <w:p w14:paraId="718C53BA" w14:textId="77777777" w:rsidR="000F4021" w:rsidRDefault="000F4021" w:rsidP="00F34F99">
            <w:pPr>
              <w:jc w:val="center"/>
              <w:rPr>
                <w:b/>
                <w:bCs/>
              </w:rPr>
            </w:pPr>
          </w:p>
        </w:tc>
        <w:tc>
          <w:tcPr>
            <w:tcW w:w="1804" w:type="dxa"/>
          </w:tcPr>
          <w:p w14:paraId="2F74F4F1" w14:textId="77777777" w:rsidR="000F4021" w:rsidRDefault="000F4021" w:rsidP="00F34F99">
            <w:pPr>
              <w:jc w:val="center"/>
              <w:rPr>
                <w:b/>
                <w:bCs/>
              </w:rPr>
            </w:pPr>
          </w:p>
        </w:tc>
      </w:tr>
    </w:tbl>
    <w:p w14:paraId="64FD7A3A" w14:textId="77777777" w:rsidR="000F4021" w:rsidRDefault="000F4021" w:rsidP="000F402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F4021" w14:paraId="0BBB2FBB" w14:textId="77777777" w:rsidTr="00F34F99">
        <w:tc>
          <w:tcPr>
            <w:tcW w:w="4508" w:type="dxa"/>
          </w:tcPr>
          <w:p w14:paraId="6B46E719" w14:textId="77777777" w:rsidR="000F4021" w:rsidRDefault="000F4021" w:rsidP="00F34F99">
            <w:pPr>
              <w:rPr>
                <w:b/>
                <w:bCs/>
              </w:rPr>
            </w:pPr>
            <w:r>
              <w:rPr>
                <w:b/>
                <w:bCs/>
              </w:rPr>
              <w:t>Registration number:</w:t>
            </w:r>
          </w:p>
        </w:tc>
        <w:tc>
          <w:tcPr>
            <w:tcW w:w="4508" w:type="dxa"/>
          </w:tcPr>
          <w:p w14:paraId="1A1C96BB" w14:textId="77777777" w:rsidR="000F4021" w:rsidRDefault="000F4021" w:rsidP="00F34F99">
            <w:pPr>
              <w:rPr>
                <w:b/>
                <w:bCs/>
              </w:rPr>
            </w:pPr>
          </w:p>
          <w:p w14:paraId="55CF45F2" w14:textId="77777777" w:rsidR="000F4021" w:rsidRPr="00304BE4" w:rsidRDefault="000F4021" w:rsidP="00F34F99">
            <w:pPr>
              <w:rPr>
                <w:b/>
                <w:bCs/>
              </w:rPr>
            </w:pPr>
          </w:p>
        </w:tc>
      </w:tr>
      <w:tr w:rsidR="000F4021" w14:paraId="0D4F0002" w14:textId="77777777" w:rsidTr="00F34F99">
        <w:tc>
          <w:tcPr>
            <w:tcW w:w="4508" w:type="dxa"/>
          </w:tcPr>
          <w:p w14:paraId="2722D21B" w14:textId="77777777" w:rsidR="000F4021" w:rsidRPr="00B63DE3" w:rsidRDefault="000F4021" w:rsidP="00F34F99">
            <w:r w:rsidRPr="00B63DE3">
              <w:t>Height</w:t>
            </w:r>
            <w:r>
              <w:t>/length</w:t>
            </w:r>
            <w:r w:rsidRPr="00B63DE3">
              <w:t xml:space="preserve"> of car</w:t>
            </w:r>
            <w:r>
              <w:t xml:space="preserve"> (including bicycles/roof box)</w:t>
            </w:r>
            <w:r w:rsidRPr="00B63DE3">
              <w:t xml:space="preserve"> – less than 2.24m</w:t>
            </w:r>
          </w:p>
        </w:tc>
        <w:tc>
          <w:tcPr>
            <w:tcW w:w="4508" w:type="dxa"/>
          </w:tcPr>
          <w:p w14:paraId="7DE31FFC" w14:textId="77777777" w:rsidR="000F4021" w:rsidRDefault="000F4021" w:rsidP="00F34F99">
            <w:pPr>
              <w:jc w:val="center"/>
              <w:rPr>
                <w:b/>
                <w:bCs/>
              </w:rPr>
            </w:pPr>
          </w:p>
        </w:tc>
      </w:tr>
      <w:tr w:rsidR="000F4021" w14:paraId="2BB094FE" w14:textId="77777777" w:rsidTr="00F34F99">
        <w:tc>
          <w:tcPr>
            <w:tcW w:w="4508" w:type="dxa"/>
          </w:tcPr>
          <w:p w14:paraId="2AC01123" w14:textId="77777777" w:rsidR="000F4021" w:rsidRPr="00B63DE3" w:rsidRDefault="000F4021" w:rsidP="00F34F99">
            <w:r w:rsidRPr="00B63DE3">
              <w:t>Height</w:t>
            </w:r>
            <w:r>
              <w:t>/length</w:t>
            </w:r>
            <w:r w:rsidRPr="00B63DE3">
              <w:t xml:space="preserve"> of car</w:t>
            </w:r>
            <w:r>
              <w:t xml:space="preserve"> (including bicycles/roof box)</w:t>
            </w:r>
            <w:r w:rsidRPr="00B63DE3">
              <w:t xml:space="preserve"> – more than 2.24m</w:t>
            </w:r>
          </w:p>
        </w:tc>
        <w:tc>
          <w:tcPr>
            <w:tcW w:w="4508" w:type="dxa"/>
          </w:tcPr>
          <w:p w14:paraId="255E3F56" w14:textId="77777777" w:rsidR="000F4021" w:rsidRDefault="000F4021" w:rsidP="00F34F99">
            <w:pPr>
              <w:jc w:val="center"/>
              <w:rPr>
                <w:b/>
                <w:bCs/>
              </w:rPr>
            </w:pPr>
          </w:p>
        </w:tc>
      </w:tr>
    </w:tbl>
    <w:p w14:paraId="3050AA71" w14:textId="77777777" w:rsidR="000F4021" w:rsidRDefault="000F4021" w:rsidP="000F402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F4021" w14:paraId="0C12F03C" w14:textId="77777777" w:rsidTr="00F34F99">
        <w:tc>
          <w:tcPr>
            <w:tcW w:w="4508" w:type="dxa"/>
          </w:tcPr>
          <w:p w14:paraId="21A7868C" w14:textId="77777777" w:rsidR="000F4021" w:rsidRDefault="000F4021" w:rsidP="00F34F99">
            <w:pPr>
              <w:rPr>
                <w:b/>
                <w:bCs/>
              </w:rPr>
            </w:pPr>
            <w:r>
              <w:rPr>
                <w:b/>
                <w:bCs/>
              </w:rPr>
              <w:t>Number of people travelling in car</w:t>
            </w:r>
          </w:p>
        </w:tc>
        <w:tc>
          <w:tcPr>
            <w:tcW w:w="4508" w:type="dxa"/>
          </w:tcPr>
          <w:p w14:paraId="32E16601" w14:textId="77777777" w:rsidR="000F4021" w:rsidRDefault="000F4021" w:rsidP="00F34F99">
            <w:pPr>
              <w:rPr>
                <w:b/>
                <w:bCs/>
              </w:rPr>
            </w:pPr>
          </w:p>
        </w:tc>
      </w:tr>
      <w:tr w:rsidR="000F4021" w14:paraId="7343D182" w14:textId="77777777" w:rsidTr="00F34F99">
        <w:tc>
          <w:tcPr>
            <w:tcW w:w="4508" w:type="dxa"/>
          </w:tcPr>
          <w:p w14:paraId="4D96E64B" w14:textId="77777777" w:rsidR="000F4021" w:rsidRPr="00304BE4" w:rsidRDefault="000F4021" w:rsidP="00F34F99">
            <w:pPr>
              <w:rPr>
                <w:b/>
                <w:bCs/>
              </w:rPr>
            </w:pPr>
            <w:r w:rsidRPr="00304BE4">
              <w:rPr>
                <w:b/>
                <w:bCs/>
              </w:rPr>
              <w:t>Number of pets travelling in car</w:t>
            </w:r>
          </w:p>
        </w:tc>
        <w:tc>
          <w:tcPr>
            <w:tcW w:w="4508" w:type="dxa"/>
          </w:tcPr>
          <w:p w14:paraId="310DA370" w14:textId="77777777" w:rsidR="000F4021" w:rsidRDefault="000F4021" w:rsidP="00F34F99">
            <w:pPr>
              <w:jc w:val="center"/>
              <w:rPr>
                <w:b/>
                <w:bCs/>
              </w:rPr>
            </w:pPr>
          </w:p>
        </w:tc>
      </w:tr>
    </w:tbl>
    <w:p w14:paraId="0BC94F8E" w14:textId="77777777" w:rsidR="000F4021" w:rsidRDefault="000F4021" w:rsidP="000F4021">
      <w:pPr>
        <w:rPr>
          <w:i/>
          <w:iCs/>
          <w:sz w:val="16"/>
          <w:szCs w:val="16"/>
        </w:rPr>
      </w:pPr>
    </w:p>
    <w:p w14:paraId="44FDC0A5" w14:textId="77777777" w:rsidR="000F4021" w:rsidRPr="006049C5" w:rsidRDefault="000F4021" w:rsidP="000F4021">
      <w:pPr>
        <w:rPr>
          <w:sz w:val="16"/>
          <w:szCs w:val="16"/>
        </w:rPr>
      </w:pPr>
    </w:p>
    <w:p w14:paraId="55D44D69" w14:textId="77777777" w:rsidR="000F4021" w:rsidRPr="00EB5663" w:rsidRDefault="000F4021" w:rsidP="000F4021">
      <w:pPr>
        <w:rPr>
          <w:b/>
          <w:bCs/>
          <w:i/>
          <w:iCs/>
          <w:sz w:val="18"/>
          <w:szCs w:val="18"/>
        </w:rPr>
      </w:pPr>
      <w:r w:rsidRPr="00EB5663">
        <w:rPr>
          <w:b/>
          <w:bCs/>
          <w:i/>
          <w:iCs/>
          <w:sz w:val="18"/>
          <w:szCs w:val="18"/>
        </w:rPr>
        <w:t>NOTES:</w:t>
      </w:r>
    </w:p>
    <w:p w14:paraId="4CAA9C52" w14:textId="64E7490C" w:rsidR="000F4021" w:rsidRPr="00EB5663" w:rsidRDefault="000F4021" w:rsidP="000F4021">
      <w:pPr>
        <w:rPr>
          <w:i/>
          <w:iCs/>
          <w:sz w:val="18"/>
          <w:szCs w:val="18"/>
        </w:rPr>
      </w:pPr>
      <w:r w:rsidRPr="00EB5663">
        <w:rPr>
          <w:i/>
          <w:iCs/>
          <w:sz w:val="18"/>
          <w:szCs w:val="18"/>
        </w:rPr>
        <w:t>Please complete the form and send to</w:t>
      </w:r>
      <w:r w:rsidR="009A4811">
        <w:rPr>
          <w:b/>
          <w:bCs/>
          <w:i/>
          <w:iCs/>
          <w:sz w:val="18"/>
          <w:szCs w:val="18"/>
        </w:rPr>
        <w:t xml:space="preserve"> wightbnb</w:t>
      </w:r>
      <w:r w:rsidRPr="00EB5663">
        <w:rPr>
          <w:b/>
          <w:bCs/>
          <w:i/>
          <w:iCs/>
          <w:sz w:val="18"/>
          <w:szCs w:val="18"/>
        </w:rPr>
        <w:t>@gmail.com</w:t>
      </w:r>
      <w:r w:rsidRPr="00EB5663">
        <w:rPr>
          <w:i/>
          <w:iCs/>
          <w:sz w:val="18"/>
          <w:szCs w:val="18"/>
        </w:rPr>
        <w:t xml:space="preserve">.   </w:t>
      </w:r>
      <w:r>
        <w:rPr>
          <w:i/>
          <w:iCs/>
          <w:sz w:val="18"/>
          <w:szCs w:val="18"/>
        </w:rPr>
        <w:t xml:space="preserve">We </w:t>
      </w:r>
      <w:r w:rsidRPr="00EB5663">
        <w:rPr>
          <w:i/>
          <w:iCs/>
          <w:sz w:val="18"/>
          <w:szCs w:val="18"/>
        </w:rPr>
        <w:t xml:space="preserve"> will check ferry availability and give you a quote for your chosen ferry route using our agency discount.  </w:t>
      </w:r>
    </w:p>
    <w:p w14:paraId="483BD433" w14:textId="77777777" w:rsidR="000F4021" w:rsidRPr="00EB5663" w:rsidRDefault="000F4021" w:rsidP="000F4021">
      <w:pPr>
        <w:rPr>
          <w:i/>
          <w:iCs/>
          <w:sz w:val="18"/>
          <w:szCs w:val="18"/>
        </w:rPr>
      </w:pPr>
    </w:p>
    <w:p w14:paraId="3A487D46" w14:textId="77777777" w:rsidR="000F4021" w:rsidRPr="00EB5663" w:rsidRDefault="000F4021" w:rsidP="000F4021">
      <w:pPr>
        <w:rPr>
          <w:i/>
          <w:iCs/>
          <w:sz w:val="18"/>
          <w:szCs w:val="18"/>
        </w:rPr>
      </w:pPr>
      <w:r w:rsidRPr="00EB5663">
        <w:rPr>
          <w:i/>
          <w:iCs/>
          <w:sz w:val="18"/>
          <w:szCs w:val="18"/>
        </w:rPr>
        <w:t xml:space="preserve">If you wish to then book with us and are staying in one of our properties, we will send you an invoice from </w:t>
      </w:r>
      <w:proofErr w:type="spellStart"/>
      <w:r w:rsidRPr="00EB5663">
        <w:rPr>
          <w:i/>
          <w:iCs/>
          <w:sz w:val="18"/>
          <w:szCs w:val="18"/>
        </w:rPr>
        <w:t>Wightbnb</w:t>
      </w:r>
      <w:proofErr w:type="spellEnd"/>
      <w:r w:rsidRPr="00EB5663">
        <w:rPr>
          <w:i/>
          <w:iCs/>
          <w:sz w:val="18"/>
          <w:szCs w:val="18"/>
        </w:rPr>
        <w:t xml:space="preserve"> Limited including an admin fee of £30 per ticket.  Payment is to </w:t>
      </w:r>
      <w:proofErr w:type="spellStart"/>
      <w:r w:rsidRPr="00EB5663">
        <w:rPr>
          <w:i/>
          <w:iCs/>
          <w:sz w:val="18"/>
          <w:szCs w:val="18"/>
        </w:rPr>
        <w:t>Wightbnb</w:t>
      </w:r>
      <w:proofErr w:type="spellEnd"/>
      <w:r w:rsidRPr="00EB5663">
        <w:rPr>
          <w:i/>
          <w:iCs/>
          <w:sz w:val="18"/>
          <w:szCs w:val="18"/>
        </w:rPr>
        <w:t xml:space="preserve"> Limited, details on invoice.  We would appreciate prompt payment for your discounted ticket.  </w:t>
      </w:r>
      <w:r>
        <w:rPr>
          <w:i/>
          <w:iCs/>
          <w:sz w:val="18"/>
          <w:szCs w:val="18"/>
        </w:rPr>
        <w:t>Anyone who has not booked a property through us</w:t>
      </w:r>
      <w:r w:rsidRPr="00EB5663">
        <w:rPr>
          <w:i/>
          <w:iCs/>
          <w:sz w:val="18"/>
          <w:szCs w:val="18"/>
        </w:rPr>
        <w:t xml:space="preserve"> and wish</w:t>
      </w:r>
      <w:r>
        <w:rPr>
          <w:i/>
          <w:iCs/>
          <w:sz w:val="18"/>
          <w:szCs w:val="18"/>
        </w:rPr>
        <w:t>es</w:t>
      </w:r>
      <w:r w:rsidRPr="00EB5663">
        <w:rPr>
          <w:i/>
          <w:iCs/>
          <w:sz w:val="18"/>
          <w:szCs w:val="18"/>
        </w:rPr>
        <w:t xml:space="preserve"> to use this service will be charge</w:t>
      </w:r>
      <w:r>
        <w:rPr>
          <w:i/>
          <w:iCs/>
          <w:sz w:val="18"/>
          <w:szCs w:val="18"/>
        </w:rPr>
        <w:t>d</w:t>
      </w:r>
      <w:r w:rsidRPr="00EB5663">
        <w:rPr>
          <w:i/>
          <w:iCs/>
          <w:sz w:val="18"/>
          <w:szCs w:val="18"/>
        </w:rPr>
        <w:t xml:space="preserve"> an admin fee of £40 per car at peak times (bank holidays, school holidays), £3</w:t>
      </w:r>
      <w:r>
        <w:rPr>
          <w:i/>
          <w:iCs/>
          <w:sz w:val="18"/>
          <w:szCs w:val="18"/>
        </w:rPr>
        <w:t>5</w:t>
      </w:r>
      <w:r w:rsidRPr="00EB5663">
        <w:rPr>
          <w:i/>
          <w:iCs/>
          <w:sz w:val="18"/>
          <w:szCs w:val="18"/>
        </w:rPr>
        <w:t xml:space="preserve"> at all other times of the year.</w:t>
      </w:r>
    </w:p>
    <w:p w14:paraId="09FAAA9E" w14:textId="77777777" w:rsidR="000F4021" w:rsidRPr="00EB5663" w:rsidRDefault="000F4021" w:rsidP="000F4021">
      <w:pPr>
        <w:rPr>
          <w:i/>
          <w:iCs/>
          <w:sz w:val="18"/>
          <w:szCs w:val="18"/>
        </w:rPr>
      </w:pPr>
    </w:p>
    <w:p w14:paraId="70702E1C" w14:textId="77777777" w:rsidR="000F4021" w:rsidRPr="00EB5663" w:rsidRDefault="000F4021" w:rsidP="000F4021">
      <w:pPr>
        <w:rPr>
          <w:i/>
          <w:iCs/>
          <w:sz w:val="18"/>
          <w:szCs w:val="18"/>
        </w:rPr>
      </w:pPr>
      <w:r w:rsidRPr="00EB5663">
        <w:rPr>
          <w:i/>
          <w:iCs/>
          <w:sz w:val="18"/>
          <w:szCs w:val="18"/>
        </w:rPr>
        <w:t xml:space="preserve">You will be sent a booking confirmation/ticket via email from Wightlink.  You will not be able to make any amendments to your ticket without contacting us direct.  Although tickets are flexible, we charge a fee of £15 to amend any changes after the initial booking.  We may waive this charge depending on the circumstances.  </w:t>
      </w:r>
    </w:p>
    <w:p w14:paraId="1AA5E9A7" w14:textId="77777777" w:rsidR="000F4021" w:rsidRPr="00EB5663" w:rsidRDefault="000F4021" w:rsidP="000F4021">
      <w:pPr>
        <w:rPr>
          <w:i/>
          <w:iCs/>
          <w:sz w:val="18"/>
          <w:szCs w:val="18"/>
        </w:rPr>
      </w:pPr>
    </w:p>
    <w:p w14:paraId="6A015A59" w14:textId="77777777" w:rsidR="000F4021" w:rsidRPr="00EB5663" w:rsidRDefault="000F4021" w:rsidP="000F4021">
      <w:pPr>
        <w:rPr>
          <w:i/>
          <w:iCs/>
          <w:sz w:val="18"/>
          <w:szCs w:val="18"/>
        </w:rPr>
      </w:pPr>
      <w:r w:rsidRPr="00EB5663">
        <w:rPr>
          <w:i/>
          <w:iCs/>
          <w:sz w:val="18"/>
          <w:szCs w:val="18"/>
        </w:rPr>
        <w:t xml:space="preserve">There are a limited number of discounted places on each </w:t>
      </w:r>
      <w:proofErr w:type="gramStart"/>
      <w:r w:rsidRPr="00EB5663">
        <w:rPr>
          <w:i/>
          <w:iCs/>
          <w:sz w:val="18"/>
          <w:szCs w:val="18"/>
        </w:rPr>
        <w:t>ferry</w:t>
      </w:r>
      <w:proofErr w:type="gramEnd"/>
      <w:r w:rsidRPr="00EB5663">
        <w:rPr>
          <w:i/>
          <w:iCs/>
          <w:sz w:val="18"/>
          <w:szCs w:val="18"/>
        </w:rPr>
        <w:t xml:space="preserve"> and it is not always possible to book your preferred crossing time or date.   Please do compare prices on Wightlink or Red Funnel websites.  </w:t>
      </w:r>
    </w:p>
    <w:p w14:paraId="50F3E864" w14:textId="77777777" w:rsidR="000F4021" w:rsidRPr="00EB5663" w:rsidRDefault="000F4021" w:rsidP="000F4021">
      <w:pPr>
        <w:rPr>
          <w:i/>
          <w:iCs/>
          <w:sz w:val="18"/>
          <w:szCs w:val="18"/>
        </w:rPr>
      </w:pPr>
    </w:p>
    <w:p w14:paraId="382718EC" w14:textId="77777777" w:rsidR="000F4021" w:rsidRPr="00EB5663" w:rsidRDefault="000F4021" w:rsidP="000F4021">
      <w:pPr>
        <w:rPr>
          <w:i/>
          <w:iCs/>
          <w:sz w:val="18"/>
          <w:szCs w:val="18"/>
        </w:rPr>
      </w:pPr>
      <w:r w:rsidRPr="00EB5663">
        <w:rPr>
          <w:i/>
          <w:iCs/>
          <w:sz w:val="18"/>
          <w:szCs w:val="18"/>
        </w:rPr>
        <w:t xml:space="preserve">If for some reason you need to cancel your </w:t>
      </w:r>
      <w:proofErr w:type="gramStart"/>
      <w:r w:rsidRPr="00EB5663">
        <w:rPr>
          <w:i/>
          <w:iCs/>
          <w:sz w:val="18"/>
          <w:szCs w:val="18"/>
        </w:rPr>
        <w:t>ticket</w:t>
      </w:r>
      <w:proofErr w:type="gramEnd"/>
      <w:r w:rsidRPr="00EB5663">
        <w:rPr>
          <w:i/>
          <w:iCs/>
          <w:sz w:val="18"/>
          <w:szCs w:val="18"/>
        </w:rPr>
        <w:t xml:space="preserve"> please let us know as soon as possible and we will do our best to refund your ticket less any admin or cancellation charges by Wightlink.</w:t>
      </w:r>
    </w:p>
    <w:p w14:paraId="4D711C53" w14:textId="77777777" w:rsidR="00B87196" w:rsidRDefault="00B87196" w:rsidP="000F4021">
      <w:pPr>
        <w:rPr>
          <w:i/>
          <w:iCs/>
          <w:sz w:val="16"/>
          <w:szCs w:val="16"/>
        </w:rPr>
      </w:pPr>
    </w:p>
    <w:p w14:paraId="690693AF" w14:textId="77777777" w:rsidR="00B87196" w:rsidRDefault="00B87196" w:rsidP="000F4021">
      <w:pPr>
        <w:rPr>
          <w:i/>
          <w:iCs/>
          <w:sz w:val="16"/>
          <w:szCs w:val="16"/>
        </w:rPr>
      </w:pPr>
    </w:p>
    <w:p w14:paraId="484C58F9" w14:textId="21D6DA43" w:rsidR="000F4021" w:rsidRDefault="00000000" w:rsidP="000F4021">
      <w:pPr>
        <w:jc w:val="center"/>
        <w:rPr>
          <w:rStyle w:val="Hyperlink"/>
          <w:b/>
          <w:bCs/>
          <w:sz w:val="20"/>
          <w:szCs w:val="20"/>
        </w:rPr>
      </w:pPr>
      <w:hyperlink r:id="rId4" w:history="1">
        <w:r w:rsidR="000F4021" w:rsidRPr="00C26025">
          <w:rPr>
            <w:rStyle w:val="Hyperlink"/>
            <w:b/>
            <w:bCs/>
            <w:sz w:val="20"/>
            <w:szCs w:val="20"/>
          </w:rPr>
          <w:t>www.wightbnb.com</w:t>
        </w:r>
      </w:hyperlink>
    </w:p>
    <w:p w14:paraId="7C8EF606" w14:textId="05D22E6E" w:rsidR="00843E06" w:rsidRPr="000F4021" w:rsidRDefault="009A4811" w:rsidP="000F4021">
      <w:pPr>
        <w:jc w:val="center"/>
        <w:rPr>
          <w:b/>
          <w:bCs/>
          <w:sz w:val="20"/>
          <w:szCs w:val="20"/>
        </w:rPr>
      </w:pPr>
      <w:r>
        <w:rPr>
          <w:rStyle w:val="Hyperlink"/>
          <w:b/>
          <w:bCs/>
          <w:sz w:val="20"/>
          <w:szCs w:val="20"/>
        </w:rPr>
        <w:t>wightbnb@gmail.com</w:t>
      </w:r>
    </w:p>
    <w:sectPr w:rsidR="00843E06" w:rsidRPr="000F4021" w:rsidSect="000F40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21"/>
    <w:rsid w:val="000B1F85"/>
    <w:rsid w:val="000F4021"/>
    <w:rsid w:val="00626EDF"/>
    <w:rsid w:val="00843E06"/>
    <w:rsid w:val="009A4811"/>
    <w:rsid w:val="00B87196"/>
    <w:rsid w:val="00ED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ADE077"/>
  <w15:chartTrackingRefBased/>
  <w15:docId w15:val="{A61A5024-A1F2-6E4C-8825-3AB32C9A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02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4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0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0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0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0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0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021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0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0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0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0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0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0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0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0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0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0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4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0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4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021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40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02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40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0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0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F40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402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ightbn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 Bristow</dc:creator>
  <cp:keywords/>
  <dc:description/>
  <cp:lastModifiedBy>Juliet Bristow</cp:lastModifiedBy>
  <cp:revision>3</cp:revision>
  <dcterms:created xsi:type="dcterms:W3CDTF">2024-09-02T10:09:00Z</dcterms:created>
  <dcterms:modified xsi:type="dcterms:W3CDTF">2025-01-05T18:12:00Z</dcterms:modified>
</cp:coreProperties>
</file>